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Style w:val="Style11"/>
          <w:b/>
          <w:bCs/>
          <w:sz w:val="32"/>
          <w:szCs w:val="32"/>
        </w:rPr>
        <w:t xml:space="preserve">                                                                                 </w:t>
      </w:r>
      <w:r>
        <w:rPr/>
        <w:t>Утверждаю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</w:t>
      </w:r>
      <w:r>
        <w:rPr/>
        <w:tab/>
        <w:tab/>
        <w:tab/>
        <w:t xml:space="preserve"> Главный врач КГБУЗ </w:t>
        <w:br/>
        <w:t xml:space="preserve">                                                                       </w:t>
        <w:tab/>
        <w:tab/>
        <w:t>«Михайловская ЦРБ»</w:t>
      </w:r>
    </w:p>
    <w:p>
      <w:pPr>
        <w:pStyle w:val="Normal"/>
        <w:jc w:val="center"/>
        <w:rPr/>
      </w:pPr>
      <w:r>
        <w:rPr/>
        <w:t xml:space="preserve">                             </w:t>
      </w:r>
      <w:r>
        <w:rPr/>
        <w:tab/>
        <w:tab/>
        <w:tab/>
        <w:tab/>
        <w:t xml:space="preserve">                 _________ Никитина Л.Г.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План - график  работы    передвижного ФАПа  по селам района на  2023г.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613" w:type="dxa"/>
        <w:jc w:val="left"/>
        <w:tblInd w:w="-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3"/>
        <w:gridCol w:w="1825"/>
        <w:gridCol w:w="2429"/>
        <w:gridCol w:w="1418"/>
        <w:gridCol w:w="1578"/>
        <w:gridCol w:w="973"/>
        <w:gridCol w:w="827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ФАП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ФАП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Специалисты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посещ.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Новожатково,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д.4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- фельдшер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Агафонова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Вячеславовна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8 924 333 51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О.В.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Ляличи,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14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 медицинская сестра Куликова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8 951 018 17 14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Грезнева К.А.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Тарасовка,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Спортивный, 3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Гребенкина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Григорьевна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8 924 323 63 93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Сорогина П.И.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Осиновка,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Суворова, 24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фельдшер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Сычев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Митрофанович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Сычев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8 914 684 11 81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Е.П.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677" w:hRule="atLeast"/>
        </w:trPr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Амбулатория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Кремово,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25 а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Коржукова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6 11 35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8 914 071 58 85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Грезнева К.А.</w:t>
            </w:r>
          </w:p>
        </w:tc>
        <w:tc>
          <w:tcPr>
            <w:tcW w:w="973" w:type="dxa"/>
            <w:tcBorders>
              <w:lef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22.03.23</w:t>
            </w:r>
          </w:p>
        </w:tc>
        <w:tc>
          <w:tcPr>
            <w:tcW w:w="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Е.П.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Даниловка,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46а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медсестра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8 908 996 87 42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Е.П.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Васильевка,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51а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медсестра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Симушкина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8 951 015 38 38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5 61 35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Е.П.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Павловка,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Октябрьская,82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 фельдшер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Журавленко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Геннадьевна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8 953 221 72 67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П.В.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Песчаное.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Советская,27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 фельдшер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</w:t>
            </w:r>
          </w:p>
          <w:p>
            <w:pPr>
              <w:pStyle w:val="Style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Митрофанович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8 914 684 11 81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Горбатка,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Ленинская,19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Горное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Почтовая,1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—медсестра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Людмила Павловна,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8 924 733 23 37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Сорогина П.И.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Первомайское, ул. Ленинская,28 а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фельдшер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Крошка Евгения Александровна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8 924 266 18 39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Я.В.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Григорьевка,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36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медсестра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Котух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Андреевна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8 967 751 65 76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4 11 21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П.В.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Грезнева К.А.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Абрамовка,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30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акушерка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Анатольевна,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8 908 997 35 24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Грезнева К.А.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П.В.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Абрамовка,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30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Дубки,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6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совм.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  акушерка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Елена Анатольевна,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Журавленко Елена Геннадьевна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8 908 997 35 24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8 953 221 73 26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Грезнева К.А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Дальнее,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 6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совм.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—медсестра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Барсукова 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8 908 996 91 57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Дальнее,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Зеленая,6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совм,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Степное,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25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—медсестра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Барсукова 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Ирина Викторовна,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8 908 996 91 57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Некруглово,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Дорожная, 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совм.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фельдшер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Крошка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8 924 266 18 39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П.В.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Грезнева К.А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Ленинское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медсестра</w:t>
            </w:r>
          </w:p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Барсукова  Ирина Викторовна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8 908 996 91 57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Володьков В.С.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Николаевка,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2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ФАП — фельдшер 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Чернышева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8 999 615 08 19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Сорогина П.И.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Ширяевка,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21,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Тарасовка,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Спортивный,3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ФАП — медсестра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Гребенкина Наталья Григорьевна,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8 924 323 63 93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</w:t>
            </w:r>
          </w:p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Сорогина П.И.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28.09.23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</w:tbl>
    <w:p>
      <w:pPr>
        <w:pStyle w:val="Normal"/>
        <w:widowControl w:val="false"/>
        <w:autoSpaceDE w:val="false"/>
        <w:spacing w:lineRule="auto" w:line="360" w:before="271" w:after="0"/>
        <w:ind w:right="42" w:firstLine="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headerReference w:type="default" r:id="rId2"/>
      <w:type w:val="nextPage"/>
      <w:pgSz w:w="11906" w:h="16838"/>
      <w:pgMar w:left="1701" w:right="850" w:gutter="0" w:header="720" w:top="1134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  <w:p>
    <w:pPr>
      <w:pStyle w:val="Style24"/>
      <w:rPr/>
    </w:pPr>
    <w:r>
      <w:rPr/>
    </w:r>
  </w:p>
  <w:p>
    <w:pPr>
      <w:pStyle w:val="Style24"/>
      <w:rPr>
        <w:rStyle w:val="Style11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695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695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 xml:space="preserve"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4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6.05pt;height:13.35pt;mso-wrap-distance-left:0pt;mso-wrap-distance-right:0pt;mso-wrap-distance-top:0pt;mso-wrap-distance-bottom:0pt;margin-top:0.05pt;mso-position-vertical-relative:text;margin-left:230.85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 xml:space="preserve"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4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exact" w:line="280" w:before="120" w:after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spacing w:val="40"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омер страницы"/>
    <w:basedOn w:val="Style11"/>
    <w:rPr/>
  </w:style>
  <w:style w:type="character" w:styleId="21">
    <w:name w:val="Основной текст с отступом 2 Знак"/>
    <w:qFormat/>
    <w:rPr>
      <w:sz w:val="24"/>
      <w:szCs w:val="24"/>
    </w:rPr>
  </w:style>
  <w:style w:type="character" w:styleId="Style14">
    <w:name w:val="Подзаголовок Знак"/>
    <w:qFormat/>
    <w:rPr>
      <w:rFonts w:ascii="Arial" w:hAnsi="Arial" w:cs="Arial"/>
      <w:i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exact" w:line="280"/>
      <w:jc w:val="center"/>
    </w:pPr>
    <w:rPr>
      <w:b/>
      <w:sz w:val="22"/>
      <w:szCs w:val="20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WenQuanYi Zen Hei Sharp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8">
    <w:name w:val="List"/>
    <w:basedOn w:val="Style16"/>
    <w:pPr>
      <w:suppressAutoHyphens w:val="true"/>
    </w:pPr>
    <w:rPr>
      <w:rFonts w:cs="Lohit Devanagari"/>
    </w:rPr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ohit Devanagari"/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>
      <w:rFonts w:cs="Lohit Devanagari"/>
    </w:rPr>
  </w:style>
  <w:style w:type="paragraph" w:styleId="Style21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2">
    <w:name w:val="Основной текст 2"/>
    <w:basedOn w:val="Normal"/>
    <w:qFormat/>
    <w:pPr>
      <w:suppressAutoHyphens w:val="true"/>
      <w:ind w:right="-83" w:hanging="0"/>
    </w:pPr>
    <w:rPr>
      <w:sz w:val="26"/>
    </w:rPr>
  </w:style>
  <w:style w:type="paragraph" w:styleId="3">
    <w:name w:val="Основной текст 3"/>
    <w:basedOn w:val="Normal"/>
    <w:qFormat/>
    <w:pPr>
      <w:suppressAutoHyphens w:val="true"/>
      <w:spacing w:lineRule="auto" w:line="360"/>
      <w:ind w:right="-83" w:hanging="0"/>
      <w:jc w:val="both"/>
    </w:pPr>
    <w:rPr>
      <w:sz w:val="26"/>
    </w:rPr>
  </w:style>
  <w:style w:type="paragraph" w:styleId="Style22">
    <w:name w:val="Subtitle"/>
    <w:basedOn w:val="Normal"/>
    <w:next w:val="Style16"/>
    <w:qFormat/>
    <w:pPr>
      <w:suppressAutoHyphens w:val="true"/>
      <w:spacing w:before="0" w:after="60"/>
      <w:jc w:val="center"/>
    </w:pPr>
    <w:rPr>
      <w:rFonts w:ascii="Arial" w:hAnsi="Arial" w:cs="Arial"/>
      <w:i/>
      <w:szCs w:val="20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Body Text Indent"/>
    <w:basedOn w:val="Normal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Style26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1">
    <w:name w:val="Знак1 Знак Знак"/>
    <w:basedOn w:val="Normal"/>
    <w:qFormat/>
    <w:pPr>
      <w:suppressAutoHyphens w:val="true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23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/>
  </w:style>
  <w:style w:type="paragraph" w:styleId="211">
    <w:name w:val="Основной текст 21"/>
    <w:basedOn w:val="Normal"/>
    <w:qFormat/>
    <w:pPr>
      <w:suppressAutoHyphens w:val="true"/>
      <w:overflowPunct w:val="false"/>
      <w:autoSpaceDE w:val="false"/>
      <w:jc w:val="both"/>
    </w:pPr>
    <w:rPr>
      <w:rFonts w:eastAsia="Calibri;Century Gothic"/>
      <w:szCs w:val="20"/>
    </w:rPr>
  </w:style>
  <w:style w:type="paragraph" w:styleId="Style28">
    <w:name w:val="Содержимое врезки"/>
    <w:basedOn w:val="Normal"/>
    <w:qFormat/>
    <w:pPr>
      <w:suppressAutoHyphens w:val="true"/>
    </w:pPr>
    <w:rPr/>
  </w:style>
  <w:style w:type="paragraph" w:styleId="Style29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0">
    <w:name w:val="Заголовок таблицы"/>
    <w:basedOn w:val="Style29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1002</TotalTime>
  <Application>LibreOffice/7.3.7.2$Linux_X86_64 LibreOffice_project/30$Build-2</Application>
  <AppVersion>15.0000</AppVersion>
  <Pages>1</Pages>
  <Words>796</Words>
  <Characters>4538</Characters>
  <CharactersWithSpaces>5324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2022-10-20T13:09:00Z</dcterms:created>
  <dc:creator>Секретарь</dc:creator>
  <dc:description/>
  <dc:language>ru-RU</dc:language>
  <cp:lastModifiedBy>Секретарь</cp:lastModifiedBy>
  <cp:lastPrinted>2023-02-02T03:18:00Z</cp:lastPrinted>
  <dcterms:modified xsi:type="dcterms:W3CDTF">2023-02-06T02:04:00Z</dcterms:modified>
  <cp:revision>8</cp:revision>
  <dc:subject/>
  <dc:title>О согласовании образцов бланков, оттисков печатей и штампов</dc:title>
</cp:coreProperties>
</file>